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9D1A71">
        <w:rPr>
          <w:rFonts w:ascii="Times New Roman" w:hAnsi="Times New Roman" w:cs="Times New Roman"/>
          <w:b/>
        </w:rPr>
        <w:t xml:space="preserve">   </w:t>
      </w:r>
      <w:bookmarkStart w:id="0" w:name="_GoBack"/>
      <w:r w:rsidR="003541AA">
        <w:rPr>
          <w:rFonts w:ascii="Times New Roman" w:hAnsi="Times New Roman" w:cs="Times New Roman"/>
          <w:b/>
        </w:rPr>
        <w:t xml:space="preserve">Режим работы  </w:t>
      </w:r>
      <w:bookmarkEnd w:id="0"/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</w:t>
      </w:r>
      <w:proofErr w:type="gramStart"/>
      <w:r w:rsidR="00F326AC" w:rsidRPr="00C15B35">
        <w:rPr>
          <w:rFonts w:ascii="Times New Roman" w:hAnsi="Times New Roman" w:cs="Times New Roman"/>
          <w:b/>
        </w:rPr>
        <w:t>.К</w:t>
      </w:r>
      <w:proofErr w:type="gramEnd"/>
      <w:r w:rsidR="00F326AC" w:rsidRPr="00C15B35">
        <w:rPr>
          <w:rFonts w:ascii="Times New Roman" w:hAnsi="Times New Roman" w:cs="Times New Roman"/>
          <w:b/>
        </w:rPr>
        <w:t>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C15B35" w:rsidRPr="00C15B35">
        <w:rPr>
          <w:rFonts w:ascii="Times New Roman" w:hAnsi="Times New Roman" w:cs="Times New Roman"/>
          <w:b/>
        </w:rPr>
        <w:t>08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AA3941" w:rsidRPr="009D1A71" w:rsidRDefault="00AA3941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ПРИЁМ ДЕТЕЙ</w:t>
            </w:r>
          </w:p>
          <w:p w:rsidR="00AA3941" w:rsidRPr="009D1A71" w:rsidRDefault="00AA3941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A3941" w:rsidRPr="009D1A71" w:rsidRDefault="00AA3941" w:rsidP="001F6D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A3941" w:rsidRPr="00C15B35" w:rsidRDefault="00AA3941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</w:p>
        </w:tc>
        <w:tc>
          <w:tcPr>
            <w:tcW w:w="4111" w:type="dxa"/>
          </w:tcPr>
          <w:p w:rsidR="00AA3941" w:rsidRPr="00C15B35" w:rsidRDefault="00AA394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AA3941" w:rsidRPr="00C15B35" w:rsidRDefault="00AA394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AA3941" w:rsidRPr="009D1A71" w:rsidRDefault="00AA3941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Обсуждаем новости, </w:t>
            </w:r>
          </w:p>
          <w:p w:rsidR="00AA3941" w:rsidRPr="009D1A71" w:rsidRDefault="00AA3941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>планируем наш день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A3941" w:rsidRPr="009D1A71" w:rsidRDefault="00AA3941" w:rsidP="003E65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AA3941" w:rsidRPr="00C15B35" w:rsidRDefault="00AA394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AA3941" w:rsidRPr="00C15B35" w:rsidRDefault="00AA394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AA3941" w:rsidRPr="00C15B35" w:rsidRDefault="00AA3941" w:rsidP="00170391">
            <w:pPr>
              <w:rPr>
                <w:rFonts w:ascii="Times New Roman" w:hAnsi="Times New Roman" w:cs="Times New Roman"/>
                <w:b/>
              </w:rPr>
            </w:pPr>
          </w:p>
          <w:p w:rsidR="00AA3941" w:rsidRPr="00C15B35" w:rsidRDefault="003541AA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AA3941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AA3941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AA3941" w:rsidRPr="00C15B35" w:rsidRDefault="00AA3941" w:rsidP="00170391">
            <w:pPr>
              <w:rPr>
                <w:rFonts w:ascii="Times New Roman" w:hAnsi="Times New Roman" w:cs="Times New Roman"/>
                <w:b/>
              </w:rPr>
            </w:pPr>
          </w:p>
          <w:p w:rsidR="00AA3941" w:rsidRPr="00C15B35" w:rsidRDefault="00AA394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AA3941" w:rsidRPr="009D1A71" w:rsidRDefault="00AA3941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Утренняя зарядка </w:t>
            </w:r>
          </w:p>
        </w:tc>
        <w:tc>
          <w:tcPr>
            <w:tcW w:w="3969" w:type="dxa"/>
          </w:tcPr>
          <w:p w:rsidR="00AA3941" w:rsidRPr="00ED69F7" w:rsidRDefault="00AA3941" w:rsidP="009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E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 вас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зарядку с педагогом доп. образования СП ДЮСШ «Фортуна»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Рузметовым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Салимовичем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Видео будет доступно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ED6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kamyshla</w:t>
              </w:r>
              <w:proofErr w:type="spellEnd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D6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fortuna</w:t>
              </w:r>
              <w:proofErr w:type="spellEnd"/>
            </w:hyperlink>
          </w:p>
          <w:p w:rsidR="00AA3941" w:rsidRPr="00C15B35" w:rsidRDefault="00AA3941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AA3941" w:rsidRPr="00C15B35" w:rsidRDefault="00AA394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4252" w:type="dxa"/>
          </w:tcPr>
          <w:p w:rsidR="00AA3941" w:rsidRPr="00C15B35" w:rsidRDefault="00AA3941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AA3941" w:rsidRPr="00C15B35" w:rsidRDefault="00AA3941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AA3941" w:rsidRPr="00C15B35" w:rsidRDefault="00AA3941" w:rsidP="00611723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AA3941" w:rsidRPr="00C15B35" w:rsidRDefault="00AA394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8D0BE2">
        <w:tc>
          <w:tcPr>
            <w:tcW w:w="2553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10.15-11.00</w:t>
            </w:r>
          </w:p>
        </w:tc>
        <w:tc>
          <w:tcPr>
            <w:tcW w:w="4252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969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AA3941" w:rsidRPr="00C15B35" w:rsidRDefault="003541AA" w:rsidP="009033F5">
            <w:pPr>
              <w:rPr>
                <w:rFonts w:ascii="Times New Roman" w:hAnsi="Times New Roman" w:cs="Times New Roman"/>
              </w:rPr>
            </w:pPr>
            <w:hyperlink r:id="rId10" w:history="1"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AA3941" w:rsidRPr="00C15B35" w:rsidRDefault="00AA3941" w:rsidP="009033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3941" w:rsidRPr="00C15B35" w:rsidTr="008D0BE2">
        <w:tc>
          <w:tcPr>
            <w:tcW w:w="2553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4252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Workshop в технике 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Квилинг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AA3941" w:rsidRPr="00C15B35" w:rsidRDefault="00AA3941" w:rsidP="009033F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C15B3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«Ромашка – символ России»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AA3941" w:rsidRPr="00C15B35" w:rsidRDefault="003541AA" w:rsidP="009033F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AA3941" w:rsidRPr="00C15B35">
                <w:rPr>
                  <w:rStyle w:val="a4"/>
                  <w:rFonts w:ascii="Times New Roman" w:hAnsi="Times New Roman" w:cs="Times New Roman"/>
                </w:rPr>
                <w:t>https://www.livemaster.ru/topic/1895457-delaem-romashku-v-tehnike-kvilling</w:t>
              </w:r>
            </w:hyperlink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AA3941" w:rsidRPr="00C15B35" w:rsidRDefault="003541AA" w:rsidP="009033F5">
            <w:pPr>
              <w:rPr>
                <w:rFonts w:ascii="Times New Roman" w:hAnsi="Times New Roman" w:cs="Times New Roman"/>
              </w:rPr>
            </w:pPr>
            <w:hyperlink r:id="rId12" w:history="1"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D0BE2">
        <w:tc>
          <w:tcPr>
            <w:tcW w:w="2553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4252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lastRenderedPageBreak/>
              <w:t>«Я расскажу вам…о России!»</w:t>
            </w:r>
          </w:p>
        </w:tc>
        <w:tc>
          <w:tcPr>
            <w:tcW w:w="3969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lastRenderedPageBreak/>
              <w:t xml:space="preserve">Просмотр видео на </w:t>
            </w:r>
            <w:proofErr w:type="spellStart"/>
            <w:r w:rsidRPr="00C15B35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  <w:p w:rsidR="00AA3941" w:rsidRPr="00C15B35" w:rsidRDefault="003541AA" w:rsidP="009033F5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AA3941" w:rsidRPr="00C15B35">
                <w:rPr>
                  <w:rStyle w:val="a4"/>
                  <w:rFonts w:ascii="Times New Roman" w:hAnsi="Times New Roman" w:cs="Times New Roman"/>
                </w:rPr>
                <w:t>https://youtu.be/WRvvcjkOehs</w:t>
              </w:r>
            </w:hyperlink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D0BE2">
        <w:tc>
          <w:tcPr>
            <w:tcW w:w="2553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12.00-12.30</w:t>
            </w:r>
          </w:p>
        </w:tc>
        <w:tc>
          <w:tcPr>
            <w:tcW w:w="4252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Конкурс семейных рисунков «Мы – это Россия. Наши традиции».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Номинации: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Самая необычная традиция.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Самая популярная традиция</w:t>
            </w:r>
          </w:p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Забытые традиции.</w:t>
            </w:r>
          </w:p>
        </w:tc>
        <w:tc>
          <w:tcPr>
            <w:tcW w:w="3969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AA3941" w:rsidRPr="00C15B35" w:rsidRDefault="003541AA" w:rsidP="009033F5">
            <w:pPr>
              <w:rPr>
                <w:rFonts w:ascii="Times New Roman" w:hAnsi="Times New Roman" w:cs="Times New Roman"/>
              </w:rPr>
            </w:pPr>
            <w:hyperlink r:id="rId14" w:history="1"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.</w:t>
              </w:r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A3941" w:rsidRPr="00C15B3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AA3941" w:rsidRPr="00C15B3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="00AA3941" w:rsidRPr="00C15B3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AA3941" w:rsidRPr="00C15B35" w:rsidRDefault="00AA3941" w:rsidP="009033F5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E33769">
        <w:tc>
          <w:tcPr>
            <w:tcW w:w="2553" w:type="dxa"/>
          </w:tcPr>
          <w:p w:rsidR="00AA3941" w:rsidRPr="009D1A71" w:rsidRDefault="00AA3941" w:rsidP="00C07C2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AA3941" w:rsidRPr="009D1A71" w:rsidRDefault="00AA3941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Вспомним «К</w:t>
            </w:r>
            <w:r w:rsidRPr="009D1A71">
              <w:rPr>
                <w:rFonts w:ascii="Times New Roman" w:hAnsi="Times New Roman" w:cs="Times New Roman"/>
                <w:color w:val="FF0000"/>
              </w:rPr>
              <w:t>ак это было». Чемпионат Мира по футболу 2018. Дорога к ЧМ 2018. Документальный фильм о Сборной России по футболу: «Быть в игре».</w:t>
            </w:r>
          </w:p>
        </w:tc>
        <w:tc>
          <w:tcPr>
            <w:tcW w:w="3969" w:type="dxa"/>
            <w:vAlign w:val="center"/>
          </w:tcPr>
          <w:p w:rsidR="00AA3941" w:rsidRDefault="00AA3941" w:rsidP="00C07C27">
            <w:pPr>
              <w:jc w:val="center"/>
            </w:pPr>
          </w:p>
          <w:p w:rsidR="00AA3941" w:rsidRPr="00602F8E" w:rsidRDefault="003541AA" w:rsidP="00C07C27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5" w:history="1">
              <w:r w:rsidR="00AA3941" w:rsidRPr="00891532">
                <w:rPr>
                  <w:rStyle w:val="a4"/>
                </w:rPr>
                <w:t>https://www.youtube.com/watch?v=fx7ynN-AO0w</w:t>
              </w:r>
            </w:hyperlink>
            <w:r w:rsidR="00AA3941">
              <w:rPr>
                <w:rFonts w:asciiTheme="majorHAnsi" w:hAnsiTheme="majorHAnsi"/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E33769">
        <w:tc>
          <w:tcPr>
            <w:tcW w:w="2553" w:type="dxa"/>
          </w:tcPr>
          <w:p w:rsidR="00AA3941" w:rsidRPr="009D1A71" w:rsidRDefault="00AA3941" w:rsidP="00C07C2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AA3941" w:rsidRPr="009D1A71" w:rsidRDefault="00AA3941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A71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9D1A71">
              <w:rPr>
                <w:rFonts w:ascii="Times New Roman" w:hAnsi="Times New Roman" w:cs="Times New Roman"/>
                <w:color w:val="FF0000"/>
              </w:rPr>
              <w:t>: «Спорт на самоизоляции»</w:t>
            </w:r>
          </w:p>
        </w:tc>
        <w:tc>
          <w:tcPr>
            <w:tcW w:w="3969" w:type="dxa"/>
            <w:vAlign w:val="center"/>
          </w:tcPr>
          <w:p w:rsidR="00AA3941" w:rsidRPr="009D1A71" w:rsidRDefault="00AA3941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А как ты занимаешься своим любимым видом спорта во время самоизоляции? Сними короткий ролик об этом, выложи на странице VK или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Instagram</w:t>
            </w:r>
            <w:proofErr w:type="spellEnd"/>
          </w:p>
          <w:p w:rsidR="00AA3941" w:rsidRPr="00CA0119" w:rsidRDefault="00AA3941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c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хештегом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 xml:space="preserve"> #ПРОКАЧАЙЛЕТО63ФОРТУНА и отправь в группу VK: </w:t>
            </w:r>
            <w:hyperlink r:id="rId16" w:history="1">
              <w:r w:rsidRPr="009D1A71">
                <w:rPr>
                  <w:rStyle w:val="a4"/>
                  <w:rFonts w:ascii="Times New Roman" w:hAnsi="Times New Roman" w:cs="Times New Roman"/>
                </w:rPr>
                <w:t>https://vk.com/kamyshla_fortuna</w:t>
              </w:r>
            </w:hyperlink>
          </w:p>
        </w:tc>
        <w:tc>
          <w:tcPr>
            <w:tcW w:w="4111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FC5D56" w:rsidRDefault="00AA3941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1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AA3941" w:rsidRPr="009D1A71" w:rsidRDefault="00AA3941" w:rsidP="00C07C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D1A71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9D1A71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AA3941" w:rsidRPr="00FC5D56" w:rsidRDefault="00AA3941" w:rsidP="00C07C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A71">
              <w:rPr>
                <w:rFonts w:ascii="Times New Roman" w:hAnsi="Times New Roman" w:cs="Times New Roman"/>
                <w:color w:val="FF0000"/>
              </w:rPr>
              <w:t xml:space="preserve"> «Удары по мячу»</w:t>
            </w:r>
          </w:p>
        </w:tc>
        <w:tc>
          <w:tcPr>
            <w:tcW w:w="3969" w:type="dxa"/>
          </w:tcPr>
          <w:p w:rsidR="00AA3941" w:rsidRPr="009D1A71" w:rsidRDefault="00AA3941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Приглашаем вас на запланированную конференцию: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Zoom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>.</w:t>
            </w:r>
          </w:p>
          <w:p w:rsidR="00AA3941" w:rsidRPr="009D1A71" w:rsidRDefault="00AA3941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Тема: Зал персональной конференции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Рузметова</w:t>
            </w:r>
            <w:proofErr w:type="spellEnd"/>
            <w:r w:rsidRPr="009D1A71">
              <w:rPr>
                <w:rStyle w:val="a4"/>
                <w:rFonts w:ascii="Times New Roman" w:hAnsi="Times New Roman" w:cs="Times New Roman"/>
              </w:rPr>
              <w:t xml:space="preserve"> Шамиля</w:t>
            </w:r>
            <w:r>
              <w:rPr>
                <w:rStyle w:val="a4"/>
                <w:rFonts w:ascii="Times New Roman" w:hAnsi="Times New Roman" w:cs="Times New Roman"/>
              </w:rPr>
              <w:t>.</w:t>
            </w:r>
            <w:r w:rsidRPr="009D1A71">
              <w:rPr>
                <w:rStyle w:val="a4"/>
                <w:rFonts w:ascii="Times New Roman" w:hAnsi="Times New Roman" w:cs="Times New Roman"/>
              </w:rPr>
              <w:t xml:space="preserve"> Подключиться к конференции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Zoom</w:t>
            </w:r>
            <w:proofErr w:type="spellEnd"/>
          </w:p>
          <w:p w:rsidR="00AA3941" w:rsidRPr="009D1A71" w:rsidRDefault="00AA3941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>Идентификатор конференции: 580 610 1070</w:t>
            </w:r>
          </w:p>
          <w:p w:rsidR="00AA3941" w:rsidRPr="009D1A71" w:rsidRDefault="00AA3941" w:rsidP="00C07C2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9D1A71">
              <w:rPr>
                <w:rStyle w:val="a4"/>
                <w:rFonts w:ascii="Times New Roman" w:hAnsi="Times New Roman" w:cs="Times New Roman"/>
              </w:rPr>
              <w:t xml:space="preserve">Пароль: </w:t>
            </w:r>
            <w:proofErr w:type="spellStart"/>
            <w:r w:rsidRPr="009D1A71">
              <w:rPr>
                <w:rStyle w:val="a4"/>
                <w:rFonts w:ascii="Times New Roman" w:hAnsi="Times New Roman" w:cs="Times New Roman"/>
              </w:rPr>
              <w:t>udar</w:t>
            </w:r>
            <w:proofErr w:type="spellEnd"/>
          </w:p>
          <w:p w:rsidR="00AA3941" w:rsidRPr="004C15D9" w:rsidRDefault="00AA3941" w:rsidP="00C0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F249CB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4111" w:type="dxa"/>
            <w:vAlign w:val="center"/>
          </w:tcPr>
          <w:p w:rsidR="00AA3941" w:rsidRPr="00C15B35" w:rsidRDefault="00AA3941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 xml:space="preserve">, знакомство с </w:t>
            </w:r>
            <w:r w:rsidRPr="00C15B35">
              <w:rPr>
                <w:rFonts w:ascii="Times New Roman" w:hAnsi="Times New Roman" w:cs="Times New Roman"/>
                <w:color w:val="FF0000"/>
              </w:rPr>
              <w:lastRenderedPageBreak/>
              <w:t>профессиональной средой.</w:t>
            </w:r>
          </w:p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 xml:space="preserve">Как выбрать профессию, чтобы в будущем любить свою работу? Эти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>тесты помогут тебе определить твои способности.</w:t>
            </w:r>
          </w:p>
          <w:p w:rsidR="00AA3941" w:rsidRPr="00C15B35" w:rsidRDefault="00AA3941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AA3941" w:rsidRPr="00C15B35" w:rsidRDefault="00AA3941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4111" w:type="dxa"/>
            <w:vAlign w:val="bottom"/>
          </w:tcPr>
          <w:p w:rsidR="00AA3941" w:rsidRPr="00C15B35" w:rsidRDefault="003541AA" w:rsidP="00E171BA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AA3941"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AA3941" w:rsidRPr="00C15B35" w:rsidRDefault="00AA3941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157B89A5" wp14:editId="3F5C3F9B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A3941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"Надень </w:t>
            </w:r>
            <w:proofErr w:type="gram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народное</w:t>
            </w:r>
            <w:proofErr w:type="gram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на День России».</w:t>
            </w:r>
          </w:p>
        </w:tc>
        <w:tc>
          <w:tcPr>
            <w:tcW w:w="3969" w:type="dxa"/>
            <w:vAlign w:val="center"/>
          </w:tcPr>
          <w:p w:rsidR="00AA3941" w:rsidRPr="00606515" w:rsidRDefault="00AA3941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 xml:space="preserve">Сделай снимок или видеоролик в традиционном костюме вашего народа и отправь  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 xml:space="preserve"> ( 89276003822),  и все увидят в  официальных группах ГБОУ СОШ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Pr="00606515">
              <w:rPr>
                <w:rFonts w:ascii="Times New Roman" w:hAnsi="Times New Roman" w:cs="Times New Roman"/>
                <w:color w:val="0070C0"/>
              </w:rPr>
              <w:t>.К</w:t>
            </w:r>
            <w:proofErr w:type="gramEnd"/>
            <w:r w:rsidRPr="00606515">
              <w:rPr>
                <w:rFonts w:ascii="Times New Roman" w:hAnsi="Times New Roman" w:cs="Times New Roman"/>
                <w:color w:val="0070C0"/>
              </w:rPr>
              <w:t>амышла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AA3941" w:rsidRPr="00C15B35" w:rsidRDefault="00AA3941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AA3941" w:rsidRPr="008E346B" w:rsidRDefault="003541AA" w:rsidP="00C15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3941"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http://pioner-samara.ru/index.php/deyatelnost/interaktivnoe-leto</w:t>
              </w:r>
            </w:hyperlink>
          </w:p>
          <w:p w:rsidR="00AA3941" w:rsidRPr="00C15B35" w:rsidRDefault="00AA3941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5100EDC8" wp14:editId="2BAEEEA5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A3941" w:rsidRDefault="00AA3941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AA3941" w:rsidRPr="00C15B35" w:rsidRDefault="00AA3941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AA3941" w:rsidRPr="00C15B35" w:rsidRDefault="00AA3941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515">
              <w:rPr>
                <w:rFonts w:ascii="Times New Roman" w:hAnsi="Times New Roman" w:cs="Times New Roman"/>
              </w:rPr>
              <w:t>https://vk.com/club195527362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AA3941" w:rsidRPr="00C15B35" w:rsidRDefault="00AA3941" w:rsidP="00864D7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AA3941" w:rsidRPr="00C15B35" w:rsidRDefault="003541AA" w:rsidP="00864D7A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https://ok.ru/gbousosh.skamyshla</w:t>
              </w:r>
            </w:hyperlink>
            <w:r w:rsidR="00AA3941" w:rsidRPr="00C15B35">
              <w:rPr>
                <w:rFonts w:ascii="Times New Roman" w:hAnsi="Times New Roman" w:cs="Times New Roman"/>
                <w:b/>
              </w:rPr>
              <w:t xml:space="preserve"> -Одноклассники</w:t>
            </w:r>
          </w:p>
          <w:p w:rsidR="00AA3941" w:rsidRPr="00C15B35" w:rsidRDefault="003541AA" w:rsidP="00864D7A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https://www.instagram.com/gbou_sosh_s.kamishla/</w:t>
              </w:r>
            </w:hyperlink>
            <w:r w:rsidR="00AA3941" w:rsidRPr="00C15B35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="00AA3941" w:rsidRPr="00C15B35">
              <w:rPr>
                <w:rFonts w:ascii="Times New Roman" w:hAnsi="Times New Roman" w:cs="Times New Roman"/>
                <w:b/>
              </w:rPr>
              <w:t>Инстаграм</w:t>
            </w:r>
            <w:proofErr w:type="spellEnd"/>
          </w:p>
          <w:p w:rsidR="00AA3941" w:rsidRPr="00C15B35" w:rsidRDefault="003541AA" w:rsidP="00864D7A">
            <w:pPr>
              <w:rPr>
                <w:rFonts w:ascii="Times New Roman" w:hAnsi="Times New Roman" w:cs="Times New Roman"/>
                <w:b/>
              </w:rPr>
            </w:pPr>
            <w:hyperlink r:id="rId22" w:history="1">
              <w:r w:rsidR="00AA3941" w:rsidRPr="00C15B35">
                <w:rPr>
                  <w:rStyle w:val="a4"/>
                  <w:rFonts w:ascii="Times New Roman" w:hAnsi="Times New Roman" w:cs="Times New Roman"/>
                  <w:b/>
                </w:rPr>
                <w:t>https://vk.com/club110634683</w:t>
              </w:r>
            </w:hyperlink>
            <w:r w:rsidR="00AA3941" w:rsidRPr="00C15B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AA3941"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  <w:tc>
          <w:tcPr>
            <w:tcW w:w="4111" w:type="dxa"/>
            <w:vAlign w:val="bottom"/>
          </w:tcPr>
          <w:p w:rsidR="00AA3941" w:rsidRPr="00C15B35" w:rsidRDefault="00AA3941" w:rsidP="00864D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AA3941" w:rsidRPr="00C15B35" w:rsidRDefault="00AA3941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AA3941" w:rsidRPr="00C15B35" w:rsidRDefault="003541AA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3" w:anchor="1" w:history="1">
              <w:r w:rsidR="00AA3941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AA3941" w:rsidRPr="00C15B35" w:rsidRDefault="003541AA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4" w:anchor="2" w:history="1">
              <w:r w:rsidR="00AA3941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AA3941" w:rsidRPr="00C15B35" w:rsidRDefault="003541AA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5" w:anchor="3" w:history="1">
              <w:r w:rsidR="00AA3941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AA3941" w:rsidRPr="00C15B35" w:rsidRDefault="00AA3941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AA3941" w:rsidRPr="00C15B35" w:rsidRDefault="00AA3941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 xml:space="preserve">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AA3941" w:rsidRPr="00C15B35" w:rsidRDefault="00AA3941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lastRenderedPageBreak/>
              <w:t>https://edu.gov.ru/distance</w:t>
            </w: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AA3941" w:rsidRPr="00C15B35" w:rsidRDefault="00AA3941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AA3941" w:rsidRPr="00C15B35" w:rsidRDefault="00AA3941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AA3941" w:rsidRPr="00C15B35" w:rsidRDefault="00AA3941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AA3941" w:rsidRPr="00C15B35" w:rsidRDefault="00AA3941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AA3941" w:rsidRPr="00C15B35" w:rsidRDefault="00AA3941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AA3941" w:rsidRPr="00C15B35" w:rsidRDefault="00AA3941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AA3941" w:rsidRPr="00C15B35" w:rsidRDefault="00AA3941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8E3E4C">
        <w:tc>
          <w:tcPr>
            <w:tcW w:w="2553" w:type="dxa"/>
          </w:tcPr>
          <w:p w:rsidR="00AA3941" w:rsidRPr="00C15B35" w:rsidRDefault="00AA3941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C15B35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A3941" w:rsidRPr="00C15B35" w:rsidRDefault="003541AA" w:rsidP="00C15B35">
            <w:pPr>
              <w:rPr>
                <w:rFonts w:ascii="Times New Roman" w:hAnsi="Times New Roman" w:cs="Times New Roman"/>
              </w:rPr>
            </w:pPr>
            <w:hyperlink r:id="rId26" w:history="1">
              <w:r w:rsidR="00AA3941"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="00AA3941" w:rsidRPr="00C15B35">
              <w:rPr>
                <w:rFonts w:ascii="Times New Roman" w:hAnsi="Times New Roman" w:cs="Times New Roman"/>
              </w:rPr>
              <w:t>.</w:t>
            </w:r>
          </w:p>
          <w:p w:rsidR="00AA3941" w:rsidRPr="00C15B35" w:rsidRDefault="00AA3941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AA3941" w:rsidRPr="00C15B35" w:rsidTr="009033F5">
        <w:tc>
          <w:tcPr>
            <w:tcW w:w="2553" w:type="dxa"/>
            <w:vAlign w:val="center"/>
          </w:tcPr>
          <w:p w:rsidR="00AA3941" w:rsidRPr="00C15B35" w:rsidRDefault="00AA3941" w:rsidP="009033F5">
            <w:pPr>
              <w:jc w:val="center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</w:pPr>
            <w:proofErr w:type="gramStart"/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 xml:space="preserve">1 раз в неделю </w:t>
            </w:r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br/>
              <w:t>(по  понедельникам)</w:t>
            </w:r>
            <w:r w:rsidRPr="00C15B35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br/>
              <w:t>с 9.00 до 12.00)</w:t>
            </w:r>
            <w:proofErr w:type="gramEnd"/>
          </w:p>
        </w:tc>
        <w:tc>
          <w:tcPr>
            <w:tcW w:w="4252" w:type="dxa"/>
            <w:vAlign w:val="center"/>
          </w:tcPr>
          <w:p w:rsidR="00AA3941" w:rsidRPr="00C15B35" w:rsidRDefault="00AA3941" w:rsidP="009033F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C15B35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Психолого-педагогическое консультирование</w:t>
            </w:r>
          </w:p>
        </w:tc>
        <w:tc>
          <w:tcPr>
            <w:tcW w:w="3969" w:type="dxa"/>
            <w:vAlign w:val="center"/>
          </w:tcPr>
          <w:p w:rsidR="00AA3941" w:rsidRPr="00C15B35" w:rsidRDefault="00AA3941" w:rsidP="00C15B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Онлайн-консультации</w:t>
            </w:r>
          </w:p>
        </w:tc>
        <w:tc>
          <w:tcPr>
            <w:tcW w:w="4111" w:type="dxa"/>
            <w:vAlign w:val="bottom"/>
          </w:tcPr>
          <w:p w:rsidR="00AA3941" w:rsidRPr="00C15B35" w:rsidRDefault="00AA3941" w:rsidP="009033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541AA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C4B17"/>
    <w:rsid w:val="008E3E4C"/>
    <w:rsid w:val="00940850"/>
    <w:rsid w:val="009770D3"/>
    <w:rsid w:val="00997065"/>
    <w:rsid w:val="009D1A71"/>
    <w:rsid w:val="00A050C1"/>
    <w:rsid w:val="00A8495D"/>
    <w:rsid w:val="00AA3941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D5685"/>
    <w:rsid w:val="00D77945"/>
    <w:rsid w:val="00D82179"/>
    <w:rsid w:val="00D93E38"/>
    <w:rsid w:val="00DC09A2"/>
    <w:rsid w:val="00DC6926"/>
    <w:rsid w:val="00DD1168"/>
    <w:rsid w:val="00E07E9F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youtu.be/WRvvcjkOehs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vk.com/vsezapob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gbou_sosh_s.kamishl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hyperlink" Target="https://www.culture.ru/s/kulturnyj-kod/kinematogra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amyshla_fortuna" TargetMode="External"/><Relationship Id="rId20" Type="http://schemas.openxmlformats.org/officeDocument/2006/relationships/hyperlink" Target="https://ok.ru/gbousosh.skamysh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emaster.ru/topic/1895457-delaem-romashku-v-tehnike-kvilling" TargetMode="External"/><Relationship Id="rId24" Type="http://schemas.openxmlformats.org/officeDocument/2006/relationships/hyperlink" Target="https://www.culture.ru/s/kulturnyj-kod/kinematogra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x7ynN-AO0w" TargetMode="External"/><Relationship Id="rId23" Type="http://schemas.openxmlformats.org/officeDocument/2006/relationships/hyperlink" Target="https://www.culture.ru/s/kulturnyj-kod/kinematogra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spsozvezdiekamyshl&#1072;" TargetMode="External"/><Relationship Id="rId19" Type="http://schemas.openxmlformats.org/officeDocument/2006/relationships/hyperlink" Target="http://pioner-samara.ru/index.php/deyatelnost/interaktivnoe-le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myshla_fortuna" TargetMode="External"/><Relationship Id="rId14" Type="http://schemas.openxmlformats.org/officeDocument/2006/relationships/hyperlink" Target="https://vk.com/spsozvezdiekamyshl&#1072;" TargetMode="External"/><Relationship Id="rId22" Type="http://schemas.openxmlformats.org/officeDocument/2006/relationships/hyperlink" Target="https://vk.com/club1106346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E3A7-126F-40DD-8725-66CFDE6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2020-06-02T07:49:00Z</cp:lastPrinted>
  <dcterms:created xsi:type="dcterms:W3CDTF">2020-06-02T06:01:00Z</dcterms:created>
  <dcterms:modified xsi:type="dcterms:W3CDTF">2020-06-05T06:58:00Z</dcterms:modified>
</cp:coreProperties>
</file>